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354AE9">
        <w:rPr>
          <w:b w:val="0"/>
          <w:sz w:val="24"/>
          <w:szCs w:val="24"/>
        </w:rPr>
        <w:t>2</w:t>
      </w:r>
      <w:r w:rsidR="004E1CC3">
        <w:rPr>
          <w:b w:val="0"/>
          <w:sz w:val="24"/>
          <w:szCs w:val="24"/>
        </w:rPr>
        <w:t>4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3D7AB1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3D7AB1">
        <w:rPr>
          <w:b w:val="0"/>
          <w:sz w:val="24"/>
          <w:szCs w:val="24"/>
        </w:rPr>
        <w:t xml:space="preserve"> </w:t>
      </w:r>
      <w:r w:rsidR="005C4565">
        <w:rPr>
          <w:b w:val="0"/>
          <w:sz w:val="24"/>
          <w:szCs w:val="24"/>
        </w:rPr>
        <w:t>К.А.</w:t>
      </w:r>
      <w:proofErr w:type="gramStart"/>
      <w:r w:rsidR="005C4565">
        <w:rPr>
          <w:b w:val="0"/>
          <w:sz w:val="24"/>
          <w:szCs w:val="24"/>
        </w:rPr>
        <w:t>В</w:t>
      </w:r>
      <w:proofErr w:type="gramEnd"/>
      <w:r w:rsidR="004E1CC3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FA629A">
      <w:pPr>
        <w:tabs>
          <w:tab w:val="left" w:pos="3828"/>
        </w:tabs>
        <w:ind w:right="-164"/>
        <w:jc w:val="both"/>
      </w:pPr>
      <w:r>
        <w:t xml:space="preserve">г. Москва                                                                                          </w:t>
      </w:r>
      <w:r w:rsidR="00FA629A">
        <w:t xml:space="preserve">                                                            </w:t>
      </w:r>
      <w:r w:rsidR="00806568">
        <w:t>31 октября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82518">
        <w:rPr>
          <w:szCs w:val="24"/>
        </w:rPr>
        <w:t xml:space="preserve"> Ильичёва П.А., </w:t>
      </w:r>
      <w:proofErr w:type="spellStart"/>
      <w:r w:rsidR="00282518">
        <w:rPr>
          <w:szCs w:val="24"/>
        </w:rPr>
        <w:t>Корнуковой</w:t>
      </w:r>
      <w:proofErr w:type="spellEnd"/>
      <w:r w:rsidR="00282518">
        <w:rPr>
          <w:szCs w:val="24"/>
        </w:rPr>
        <w:t xml:space="preserve"> М.С.</w:t>
      </w:r>
    </w:p>
    <w:p w:rsidR="00781EBC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FB3949">
        <w:t>при секретаре, члене комиссии, Рыбакове С.А.,</w:t>
      </w:r>
    </w:p>
    <w:p w:rsidR="000C7373" w:rsidRPr="00925902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</w:t>
      </w:r>
      <w:r w:rsidRPr="00925902">
        <w:t xml:space="preserve">адвоката </w:t>
      </w:r>
      <w:r w:rsidR="005C4565">
        <w:t>К.</w:t>
      </w:r>
      <w:r w:rsidR="00925902" w:rsidRPr="00925902">
        <w:t>А.В.,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D64716">
        <w:rPr>
          <w:sz w:val="24"/>
        </w:rPr>
        <w:t xml:space="preserve"> </w:t>
      </w:r>
      <w:r w:rsidR="004E1CC3">
        <w:rPr>
          <w:sz w:val="24"/>
        </w:rPr>
        <w:t>08.10</w:t>
      </w:r>
      <w:r w:rsidR="006D6E43">
        <w:rPr>
          <w:sz w:val="24"/>
        </w:rPr>
        <w:t>.</w:t>
      </w:r>
      <w:r w:rsidR="00557452">
        <w:rPr>
          <w:sz w:val="24"/>
        </w:rPr>
        <w:t>2019</w:t>
      </w:r>
      <w:r w:rsidR="00A6312B">
        <w:rPr>
          <w:sz w:val="24"/>
        </w:rPr>
        <w:t xml:space="preserve"> г.</w:t>
      </w:r>
      <w:r w:rsidR="00035B8E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035B8E">
        <w:rPr>
          <w:sz w:val="24"/>
          <w:szCs w:val="24"/>
        </w:rPr>
        <w:t xml:space="preserve"> </w:t>
      </w:r>
      <w:r w:rsidR="004E1CC3">
        <w:rPr>
          <w:sz w:val="24"/>
          <w:szCs w:val="24"/>
        </w:rPr>
        <w:t xml:space="preserve">представителя доверителя </w:t>
      </w:r>
      <w:r w:rsidR="005C4565">
        <w:rPr>
          <w:sz w:val="24"/>
          <w:szCs w:val="24"/>
        </w:rPr>
        <w:t>ООО «Х»</w:t>
      </w:r>
      <w:r w:rsidR="004E1CC3" w:rsidRPr="004E1CC3">
        <w:rPr>
          <w:sz w:val="24"/>
          <w:szCs w:val="24"/>
        </w:rPr>
        <w:t xml:space="preserve"> </w:t>
      </w:r>
      <w:r w:rsidR="005C4565">
        <w:rPr>
          <w:sz w:val="24"/>
          <w:szCs w:val="24"/>
        </w:rPr>
        <w:t>К.</w:t>
      </w:r>
      <w:r w:rsidR="004E1CC3" w:rsidRPr="004E1CC3">
        <w:rPr>
          <w:sz w:val="24"/>
          <w:szCs w:val="24"/>
        </w:rPr>
        <w:t>М.А.</w:t>
      </w:r>
      <w:r w:rsidR="004E1CC3">
        <w:rPr>
          <w:sz w:val="24"/>
          <w:szCs w:val="24"/>
        </w:rPr>
        <w:t>,</w:t>
      </w:r>
      <w:r w:rsidR="00035B8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035B8E">
        <w:rPr>
          <w:sz w:val="24"/>
        </w:rPr>
        <w:t xml:space="preserve"> </w:t>
      </w:r>
      <w:r w:rsidR="005C4565">
        <w:rPr>
          <w:sz w:val="24"/>
        </w:rPr>
        <w:t>К.</w:t>
      </w:r>
      <w:r w:rsidR="004E1CC3">
        <w:rPr>
          <w:sz w:val="24"/>
        </w:rPr>
        <w:t>А.В.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представителя доверителя </w:t>
      </w:r>
      <w:r w:rsidR="005C4565">
        <w:rPr>
          <w:szCs w:val="24"/>
        </w:rPr>
        <w:t>ООО «Х»</w:t>
      </w:r>
      <w:r w:rsidR="004E1CC3" w:rsidRPr="004E1CC3">
        <w:rPr>
          <w:szCs w:val="24"/>
        </w:rPr>
        <w:t xml:space="preserve"> </w:t>
      </w:r>
      <w:r w:rsidR="005C4565">
        <w:rPr>
          <w:szCs w:val="24"/>
        </w:rPr>
        <w:t>К.</w:t>
      </w:r>
      <w:r w:rsidR="004E1CC3" w:rsidRPr="004E1CC3">
        <w:rPr>
          <w:szCs w:val="24"/>
        </w:rPr>
        <w:t>М.А.</w:t>
      </w:r>
      <w:r w:rsidR="00B60BA4" w:rsidRPr="00B60BA4">
        <w:rPr>
          <w:szCs w:val="24"/>
        </w:rPr>
        <w:t>,</w:t>
      </w:r>
      <w:r w:rsidR="00035B8E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035B8E">
        <w:t xml:space="preserve"> </w:t>
      </w:r>
      <w:r w:rsidR="005C4565">
        <w:t>К.</w:t>
      </w:r>
      <w:r w:rsidR="004E1CC3">
        <w:t>А.В.</w:t>
      </w:r>
      <w:r>
        <w:rPr>
          <w:szCs w:val="24"/>
        </w:rPr>
        <w:t>,</w:t>
      </w:r>
      <w:r>
        <w:t xml:space="preserve"> в которой указывается, что адвокат</w:t>
      </w:r>
      <w:r w:rsidR="00035B8E">
        <w:t xml:space="preserve"> </w:t>
      </w:r>
      <w:r w:rsidR="004E1CC3">
        <w:rPr>
          <w:szCs w:val="24"/>
        </w:rPr>
        <w:t>на основании соглашения от 18.02.2019 г.</w:t>
      </w:r>
      <w:r w:rsidR="004E1CC3" w:rsidRPr="000D26C1">
        <w:rPr>
          <w:szCs w:val="24"/>
        </w:rPr>
        <w:t xml:space="preserve"> представля</w:t>
      </w:r>
      <w:r w:rsidR="004E1CC3">
        <w:rPr>
          <w:szCs w:val="24"/>
        </w:rPr>
        <w:t>л</w:t>
      </w:r>
      <w:r w:rsidR="004E1CC3" w:rsidRPr="000D26C1">
        <w:rPr>
          <w:szCs w:val="24"/>
        </w:rPr>
        <w:t xml:space="preserve"> интересы </w:t>
      </w:r>
      <w:r w:rsidR="004E1CC3">
        <w:rPr>
          <w:szCs w:val="24"/>
        </w:rPr>
        <w:t>доверителя</w:t>
      </w:r>
      <w:r w:rsidR="004E1CC3" w:rsidRPr="000D26C1">
        <w:rPr>
          <w:szCs w:val="24"/>
        </w:rPr>
        <w:t xml:space="preserve"> в суде по </w:t>
      </w:r>
      <w:r w:rsidR="004E1CC3">
        <w:rPr>
          <w:szCs w:val="24"/>
        </w:rPr>
        <w:t>арбитражному спору</w:t>
      </w:r>
      <w:r w:rsidR="004E1CC3" w:rsidRPr="000D26C1">
        <w:rPr>
          <w:szCs w:val="24"/>
        </w:rPr>
        <w:t>.</w:t>
      </w:r>
      <w:r w:rsidR="004E1CC3">
        <w:rPr>
          <w:szCs w:val="24"/>
        </w:rPr>
        <w:t xml:space="preserve"> На основании соглашения адвокату было выплачено 500 000 руб.</w:t>
      </w:r>
    </w:p>
    <w:p w:rsidR="00F841C7" w:rsidRDefault="006062B9" w:rsidP="004E1CC3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9D5527">
        <w:rPr>
          <w:szCs w:val="24"/>
        </w:rPr>
        <w:t>:</w:t>
      </w:r>
      <w:r w:rsidR="00925902">
        <w:rPr>
          <w:szCs w:val="24"/>
        </w:rPr>
        <w:t xml:space="preserve"> </w:t>
      </w:r>
      <w:r w:rsidR="004E1CC3">
        <w:rPr>
          <w:szCs w:val="24"/>
        </w:rPr>
        <w:t>не провел правовой анализ ситуации и не выработал правовую позицию по претензии к доверителю от ООО «</w:t>
      </w:r>
      <w:r w:rsidR="005C4565">
        <w:rPr>
          <w:szCs w:val="24"/>
        </w:rPr>
        <w:t>Х</w:t>
      </w:r>
      <w:r w:rsidR="004E1CC3">
        <w:rPr>
          <w:szCs w:val="24"/>
        </w:rPr>
        <w:t xml:space="preserve">»; при защите прав и законных интересов доверителя в СЧ </w:t>
      </w:r>
      <w:proofErr w:type="gramStart"/>
      <w:r w:rsidR="004E1CC3">
        <w:rPr>
          <w:szCs w:val="24"/>
        </w:rPr>
        <w:t>СУ МУ</w:t>
      </w:r>
      <w:proofErr w:type="gramEnd"/>
      <w:r w:rsidR="004E1CC3">
        <w:rPr>
          <w:szCs w:val="24"/>
        </w:rPr>
        <w:t xml:space="preserve"> МВД России «</w:t>
      </w:r>
      <w:r w:rsidR="005C4565">
        <w:rPr>
          <w:szCs w:val="24"/>
        </w:rPr>
        <w:t>Х</w:t>
      </w:r>
      <w:r w:rsidR="004E1CC3">
        <w:rPr>
          <w:szCs w:val="24"/>
        </w:rPr>
        <w:t xml:space="preserve">» был на допросе 1 раз, не подал жалобы на незаконные действия следственных органов и прокуратуры; по арбитражному спору </w:t>
      </w:r>
      <w:proofErr w:type="gramStart"/>
      <w:r w:rsidR="004E1CC3">
        <w:rPr>
          <w:szCs w:val="24"/>
        </w:rPr>
        <w:t>в</w:t>
      </w:r>
      <w:proofErr w:type="gramEnd"/>
      <w:r w:rsidR="004E1CC3">
        <w:rPr>
          <w:szCs w:val="24"/>
        </w:rPr>
        <w:t xml:space="preserve"> </w:t>
      </w:r>
      <w:proofErr w:type="gramStart"/>
      <w:r w:rsidR="004E1CC3">
        <w:rPr>
          <w:szCs w:val="24"/>
        </w:rPr>
        <w:t>АС</w:t>
      </w:r>
      <w:proofErr w:type="gramEnd"/>
      <w:r w:rsidR="004E1CC3">
        <w:rPr>
          <w:szCs w:val="24"/>
        </w:rPr>
        <w:t xml:space="preserve"> </w:t>
      </w:r>
      <w:r w:rsidR="005C4565">
        <w:rPr>
          <w:szCs w:val="24"/>
        </w:rPr>
        <w:t>Х</w:t>
      </w:r>
      <w:r w:rsidR="004E1CC3">
        <w:rPr>
          <w:szCs w:val="24"/>
        </w:rPr>
        <w:t xml:space="preserve"> области по иску ООО «</w:t>
      </w:r>
      <w:r w:rsidR="005C4565">
        <w:rPr>
          <w:szCs w:val="24"/>
        </w:rPr>
        <w:t>Х</w:t>
      </w:r>
      <w:r w:rsidR="004E1CC3">
        <w:rPr>
          <w:szCs w:val="24"/>
        </w:rPr>
        <w:t xml:space="preserve">» и </w:t>
      </w:r>
      <w:r w:rsidR="005C4565">
        <w:rPr>
          <w:szCs w:val="24"/>
        </w:rPr>
        <w:t>Р.</w:t>
      </w:r>
      <w:r w:rsidR="004E1CC3">
        <w:rPr>
          <w:szCs w:val="24"/>
        </w:rPr>
        <w:t xml:space="preserve">С.Н. к </w:t>
      </w:r>
      <w:r w:rsidR="005C4565">
        <w:rPr>
          <w:szCs w:val="24"/>
        </w:rPr>
        <w:t>Р.</w:t>
      </w:r>
      <w:r w:rsidR="004E1CC3">
        <w:rPr>
          <w:szCs w:val="24"/>
        </w:rPr>
        <w:t xml:space="preserve">О.С. о признании недействительным договора купли-продажи доли в уставном капитале </w:t>
      </w:r>
      <w:r w:rsidR="005C4565">
        <w:rPr>
          <w:szCs w:val="24"/>
        </w:rPr>
        <w:t>ООО «Х»</w:t>
      </w:r>
      <w:r w:rsidR="004E1CC3">
        <w:rPr>
          <w:szCs w:val="24"/>
        </w:rPr>
        <w:t xml:space="preserve"> не </w:t>
      </w:r>
      <w:r w:rsidR="004E1CC3" w:rsidRPr="0081441D">
        <w:rPr>
          <w:szCs w:val="24"/>
        </w:rPr>
        <w:t xml:space="preserve">являлся в судебные заседания и не представил отзыв по делу; при подаче иска к </w:t>
      </w:r>
      <w:r w:rsidR="005C4565">
        <w:rPr>
          <w:szCs w:val="24"/>
        </w:rPr>
        <w:t>Р.</w:t>
      </w:r>
      <w:r w:rsidR="004E1CC3" w:rsidRPr="0081441D">
        <w:rPr>
          <w:szCs w:val="24"/>
        </w:rPr>
        <w:t xml:space="preserve">С.Н. о понуждении к заключении договора аренды на новый срок неправильно определил подсудность спора, в результате чего документы были возвращены </w:t>
      </w:r>
      <w:proofErr w:type="gramStart"/>
      <w:r w:rsidR="004E1CC3" w:rsidRPr="0081441D">
        <w:rPr>
          <w:szCs w:val="24"/>
        </w:rPr>
        <w:t>судом</w:t>
      </w:r>
      <w:proofErr w:type="gramEnd"/>
      <w:r w:rsidR="004E1CC3" w:rsidRPr="0081441D">
        <w:rPr>
          <w:szCs w:val="24"/>
        </w:rPr>
        <w:t xml:space="preserve"> и доверитель был</w:t>
      </w:r>
      <w:r w:rsidR="004E1CC3">
        <w:rPr>
          <w:szCs w:val="24"/>
        </w:rPr>
        <w:t xml:space="preserve"> лишен возможности пролонгировать действие договора аренды; не выходил на связь с доверителем и перестал оказывать правовую помощь по соглашению. </w:t>
      </w:r>
    </w:p>
    <w:p w:rsidR="00B82615" w:rsidRPr="005B7097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9D5527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5C4565">
        <w:t>К.</w:t>
      </w:r>
      <w:r w:rsidR="004E1CC3">
        <w:t>А.В.</w:t>
      </w:r>
      <w:r w:rsidR="00D64716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1A1917" w:rsidRPr="005B7097" w:rsidRDefault="006062B9" w:rsidP="00EA166E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</w:t>
      </w:r>
      <w:r w:rsidR="00E215F1" w:rsidRPr="005B7097">
        <w:rPr>
          <w:szCs w:val="24"/>
        </w:rPr>
        <w:t>:</w:t>
      </w:r>
    </w:p>
    <w:p w:rsidR="006D6E43" w:rsidRDefault="004E1CC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соглашение № 28 от 18.02.2019 г. об оказании юридической помощи;</w:t>
      </w:r>
    </w:p>
    <w:p w:rsidR="004E1CC3" w:rsidRDefault="004E1CC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платежное поручение №220 от 27.02.2019 г.;</w:t>
      </w:r>
    </w:p>
    <w:p w:rsidR="004E1CC3" w:rsidRPr="00E8144F" w:rsidRDefault="004E1CC3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доверенность от 17.09.2019 г.</w:t>
      </w:r>
    </w:p>
    <w:p w:rsidR="005B7097" w:rsidRPr="009D5527" w:rsidRDefault="005B7097" w:rsidP="005B7097">
      <w:pPr>
        <w:pStyle w:val="a9"/>
        <w:ind w:firstLine="708"/>
        <w:jc w:val="both"/>
      </w:pPr>
      <w:r w:rsidRPr="009D5527">
        <w:t>Комиссией был направлен запрос адвокату о предоставлении письменных объяснений и документов по доводам обращения.</w:t>
      </w:r>
    </w:p>
    <w:p w:rsidR="009D5527" w:rsidRDefault="005B7097" w:rsidP="005B7097">
      <w:pPr>
        <w:pStyle w:val="a9"/>
        <w:ind w:firstLine="708"/>
        <w:jc w:val="both"/>
        <w:rPr>
          <w:highlight w:val="yellow"/>
        </w:rPr>
      </w:pPr>
      <w:proofErr w:type="gramStart"/>
      <w:r w:rsidRPr="009D5527">
        <w:t xml:space="preserve">Адвокат в письменных объяснениях возражал против доводов жалобы и пояснил, что </w:t>
      </w:r>
      <w:r w:rsidR="00F731B7">
        <w:t xml:space="preserve">к нему в феврале обратились представители </w:t>
      </w:r>
      <w:r w:rsidR="005C4565">
        <w:t>ООО «Х»</w:t>
      </w:r>
      <w:r w:rsidR="00F731B7">
        <w:t xml:space="preserve"> в связи с необходимостью оказания правовой помощи при разрешении корпоративного конфликта между </w:t>
      </w:r>
      <w:r w:rsidR="005C4565">
        <w:t>Р.</w:t>
      </w:r>
      <w:r w:rsidR="00F731B7">
        <w:t xml:space="preserve">О.С. (на тот момент генеральным директором </w:t>
      </w:r>
      <w:r w:rsidR="005C4565">
        <w:t>ООО «Х»</w:t>
      </w:r>
      <w:r w:rsidR="00F731B7">
        <w:t xml:space="preserve">) и ее мужем </w:t>
      </w:r>
      <w:r w:rsidR="005C4565">
        <w:t>М.</w:t>
      </w:r>
      <w:r w:rsidR="00F731B7">
        <w:t>С.И.</w:t>
      </w:r>
      <w:r w:rsidR="00A061A9">
        <w:t xml:space="preserve">, с одной стороны, и </w:t>
      </w:r>
      <w:r w:rsidR="005C4565">
        <w:t>Р.</w:t>
      </w:r>
      <w:r w:rsidR="00A061A9">
        <w:t xml:space="preserve">С.Н. (участником </w:t>
      </w:r>
      <w:r w:rsidR="005C4565">
        <w:t>ООО «Х»</w:t>
      </w:r>
      <w:r w:rsidR="00A061A9">
        <w:t>), с другой стороны</w:t>
      </w:r>
      <w:proofErr w:type="gramEnd"/>
      <w:r w:rsidR="00A061A9">
        <w:t>.</w:t>
      </w:r>
      <w:r w:rsidR="008C6B57">
        <w:t xml:space="preserve"> Считает, что все доводы жалобы </w:t>
      </w:r>
      <w:proofErr w:type="spellStart"/>
      <w:r w:rsidR="008C6B57">
        <w:t>необоснованны</w:t>
      </w:r>
      <w:proofErr w:type="spellEnd"/>
      <w:r w:rsidR="008C6B57">
        <w:t xml:space="preserve"> и все 6 элементов предмета соглашения </w:t>
      </w:r>
      <w:r w:rsidR="008C6B57" w:rsidRPr="008C6B57">
        <w:t>от 18.02.2019 г.</w:t>
      </w:r>
      <w:r w:rsidR="008C6B57">
        <w:t xml:space="preserve"> были им выполнены в полном объеме.</w:t>
      </w:r>
    </w:p>
    <w:p w:rsidR="005B7097" w:rsidRPr="009D5527" w:rsidRDefault="005B7097" w:rsidP="00925902">
      <w:pPr>
        <w:pStyle w:val="a9"/>
        <w:ind w:firstLine="708"/>
        <w:jc w:val="both"/>
      </w:pPr>
      <w:r w:rsidRPr="009D5527">
        <w:t xml:space="preserve">К письменным объяснениям адвоката приложены копии </w:t>
      </w:r>
      <w:r w:rsidR="00925902">
        <w:t>материалов адвокатского производства.</w:t>
      </w:r>
    </w:p>
    <w:p w:rsidR="005B7097" w:rsidRPr="00925902" w:rsidRDefault="005B7097" w:rsidP="005B7097">
      <w:pPr>
        <w:pStyle w:val="a9"/>
        <w:ind w:firstLine="708"/>
        <w:jc w:val="both"/>
      </w:pPr>
      <w:r w:rsidRPr="003D7AB1">
        <w:t>В засед</w:t>
      </w:r>
      <w:r w:rsidR="00925902" w:rsidRPr="003D7AB1">
        <w:t>ании комиссии адвокат поддержал</w:t>
      </w:r>
      <w:r w:rsidRPr="003D7AB1">
        <w:t xml:space="preserve"> доводы письменных объяснени</w:t>
      </w:r>
      <w:r w:rsidR="00361183" w:rsidRPr="003D7AB1">
        <w:t xml:space="preserve">й и пояснил, что по доводу неявки в судебные заседания он известил доверителя о том, что не может дальше нести расходы за свой счет. Кроме того, решение по данному спору было вынесено в пользу доверителя. Относительно ошибки в определении </w:t>
      </w:r>
      <w:r w:rsidR="00942FCC" w:rsidRPr="003D7AB1">
        <w:t>подведомственности по иску</w:t>
      </w:r>
      <w:r w:rsidR="00361183" w:rsidRPr="003D7AB1">
        <w:t xml:space="preserve"> по договору аренды адвокат пояснил, что иск был подан в суд общей юрисдикции потому, что право собственности было зарегистрировано на арендодателя как на физическое лицо.</w:t>
      </w:r>
      <w:r w:rsidR="00361183">
        <w:t xml:space="preserve"> </w:t>
      </w:r>
    </w:p>
    <w:p w:rsidR="005B7097" w:rsidRPr="009D5527" w:rsidRDefault="00925902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lastRenderedPageBreak/>
        <w:t xml:space="preserve">Заявитель </w:t>
      </w:r>
      <w:r>
        <w:rPr>
          <w:color w:val="auto"/>
          <w:szCs w:val="24"/>
        </w:rPr>
        <w:t>извещен</w:t>
      </w:r>
      <w:r w:rsidR="005B7097" w:rsidRPr="009D5527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явился</w:t>
      </w:r>
      <w:r w:rsidR="005B7097" w:rsidRPr="009D5527">
        <w:rPr>
          <w:color w:val="auto"/>
          <w:szCs w:val="24"/>
        </w:rPr>
        <w:t xml:space="preserve">, в </w:t>
      </w:r>
      <w:proofErr w:type="gramStart"/>
      <w:r w:rsidR="005B7097" w:rsidRPr="009D5527">
        <w:rPr>
          <w:color w:val="auto"/>
          <w:szCs w:val="24"/>
        </w:rPr>
        <w:t>связи</w:t>
      </w:r>
      <w:proofErr w:type="gramEnd"/>
      <w:r w:rsidR="005B7097" w:rsidRPr="009D5527">
        <w:rPr>
          <w:color w:val="auto"/>
          <w:szCs w:val="24"/>
        </w:rPr>
        <w:t xml:space="preserve"> с чем членами комиссии, на основании п. 3 ст. 23 КПЭА, принято решение о рассмотрении дисциплинарного п</w:t>
      </w:r>
      <w:r>
        <w:rPr>
          <w:color w:val="auto"/>
          <w:szCs w:val="24"/>
        </w:rPr>
        <w:t>роизводства в его</w:t>
      </w:r>
      <w:r w:rsidR="005B7097" w:rsidRPr="009D5527">
        <w:rPr>
          <w:color w:val="auto"/>
          <w:szCs w:val="24"/>
        </w:rPr>
        <w:t xml:space="preserve"> отсутствие.</w:t>
      </w:r>
    </w:p>
    <w:p w:rsidR="005B7097" w:rsidRDefault="005B7097" w:rsidP="005B7097">
      <w:pPr>
        <w:jc w:val="both"/>
        <w:rPr>
          <w:color w:val="auto"/>
          <w:szCs w:val="24"/>
        </w:rPr>
      </w:pPr>
      <w:r w:rsidRPr="009D5527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035B8E" w:rsidRDefault="003D7AB1" w:rsidP="005B709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 Адвокат </w:t>
      </w:r>
      <w:r w:rsidR="005C4565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А.В. на основании соглашения об оказании юридической помощи от 18.02.2019 года № 28 </w:t>
      </w:r>
      <w:r w:rsidR="004E39ED">
        <w:rPr>
          <w:color w:val="auto"/>
          <w:szCs w:val="24"/>
        </w:rPr>
        <w:t>принял поручени</w:t>
      </w:r>
      <w:r w:rsidR="00F01E82">
        <w:rPr>
          <w:color w:val="auto"/>
          <w:szCs w:val="24"/>
        </w:rPr>
        <w:t>е</w:t>
      </w:r>
      <w:r w:rsidR="004E39ED">
        <w:rPr>
          <w:color w:val="auto"/>
          <w:szCs w:val="24"/>
        </w:rPr>
        <w:t xml:space="preserve"> в интересах заявителя жалобы</w:t>
      </w:r>
      <w:r w:rsidR="00F01E82">
        <w:rPr>
          <w:color w:val="auto"/>
          <w:szCs w:val="24"/>
        </w:rPr>
        <w:t>, которое состояло из следующих элементов:</w:t>
      </w:r>
      <w:r w:rsidR="004E39ED">
        <w:rPr>
          <w:color w:val="auto"/>
          <w:szCs w:val="24"/>
        </w:rPr>
        <w:t xml:space="preserve"> провести правовой анализ ситуации, связанной с полученной ООО «</w:t>
      </w:r>
      <w:r w:rsidR="005C4565">
        <w:rPr>
          <w:color w:val="auto"/>
          <w:szCs w:val="24"/>
        </w:rPr>
        <w:t>Х</w:t>
      </w:r>
      <w:r w:rsidR="004E39ED">
        <w:rPr>
          <w:color w:val="auto"/>
          <w:szCs w:val="24"/>
        </w:rPr>
        <w:t>» претензией о погашении задолженности</w:t>
      </w:r>
      <w:r w:rsidR="00F01E82">
        <w:rPr>
          <w:color w:val="auto"/>
          <w:szCs w:val="24"/>
        </w:rPr>
        <w:t>;</w:t>
      </w:r>
      <w:r w:rsidR="004E39ED">
        <w:rPr>
          <w:color w:val="auto"/>
          <w:szCs w:val="24"/>
        </w:rPr>
        <w:t xml:space="preserve"> осуществлять защиту и представление интересов доверителя по находящемуся в производстве СЧ </w:t>
      </w:r>
      <w:proofErr w:type="gramStart"/>
      <w:r w:rsidR="004E39ED">
        <w:rPr>
          <w:color w:val="auto"/>
          <w:szCs w:val="24"/>
        </w:rPr>
        <w:t>СУ МУ</w:t>
      </w:r>
      <w:proofErr w:type="gramEnd"/>
      <w:r w:rsidR="004E39ED">
        <w:rPr>
          <w:color w:val="auto"/>
          <w:szCs w:val="24"/>
        </w:rPr>
        <w:t xml:space="preserve"> МВД России «</w:t>
      </w:r>
      <w:r w:rsidR="005C4565">
        <w:rPr>
          <w:color w:val="auto"/>
          <w:szCs w:val="24"/>
        </w:rPr>
        <w:t>Х</w:t>
      </w:r>
      <w:r w:rsidR="004E39ED">
        <w:rPr>
          <w:color w:val="auto"/>
          <w:szCs w:val="24"/>
        </w:rPr>
        <w:t>» уголовному делу</w:t>
      </w:r>
      <w:r w:rsidR="00F01E82">
        <w:rPr>
          <w:color w:val="auto"/>
          <w:szCs w:val="24"/>
        </w:rPr>
        <w:t>;</w:t>
      </w:r>
      <w:r w:rsidR="004E39ED">
        <w:rPr>
          <w:color w:val="auto"/>
          <w:szCs w:val="24"/>
        </w:rPr>
        <w:t xml:space="preserve"> оказывать юридическую помощь, связанную с рассмотрением </w:t>
      </w:r>
      <w:r w:rsidR="005C4565">
        <w:rPr>
          <w:color w:val="auto"/>
          <w:szCs w:val="24"/>
        </w:rPr>
        <w:t>Х</w:t>
      </w:r>
      <w:r w:rsidR="004E39ED">
        <w:rPr>
          <w:color w:val="auto"/>
          <w:szCs w:val="24"/>
        </w:rPr>
        <w:t xml:space="preserve"> судом </w:t>
      </w:r>
      <w:r w:rsidR="005C4565">
        <w:rPr>
          <w:color w:val="auto"/>
          <w:szCs w:val="24"/>
        </w:rPr>
        <w:t>Х</w:t>
      </w:r>
      <w:r w:rsidR="004E39ED">
        <w:rPr>
          <w:color w:val="auto"/>
          <w:szCs w:val="24"/>
        </w:rPr>
        <w:t xml:space="preserve"> области иск</w:t>
      </w:r>
      <w:proofErr w:type="gramStart"/>
      <w:r w:rsidR="004E39ED">
        <w:rPr>
          <w:color w:val="auto"/>
          <w:szCs w:val="24"/>
        </w:rPr>
        <w:t>а ООО</w:t>
      </w:r>
      <w:proofErr w:type="gramEnd"/>
      <w:r w:rsidR="004E39ED">
        <w:rPr>
          <w:color w:val="auto"/>
          <w:szCs w:val="24"/>
        </w:rPr>
        <w:t xml:space="preserve"> «</w:t>
      </w:r>
      <w:r w:rsidR="005C4565">
        <w:rPr>
          <w:color w:val="auto"/>
          <w:szCs w:val="24"/>
        </w:rPr>
        <w:t>Х</w:t>
      </w:r>
      <w:r w:rsidR="004E39ED">
        <w:rPr>
          <w:color w:val="auto"/>
          <w:szCs w:val="24"/>
        </w:rPr>
        <w:t xml:space="preserve">» о признании недействительным договора купли-продажи части доли в уставном капитале </w:t>
      </w:r>
      <w:r w:rsidR="005C4565">
        <w:rPr>
          <w:color w:val="auto"/>
          <w:szCs w:val="24"/>
        </w:rPr>
        <w:t>ООО «Х»</w:t>
      </w:r>
      <w:r w:rsidR="00F01E82">
        <w:rPr>
          <w:color w:val="auto"/>
          <w:szCs w:val="24"/>
        </w:rPr>
        <w:t>;</w:t>
      </w:r>
      <w:r w:rsidR="004E39ED">
        <w:rPr>
          <w:color w:val="auto"/>
          <w:szCs w:val="24"/>
        </w:rPr>
        <w:t xml:space="preserve"> представление интересов доверителя в качестве третьего лица по делу </w:t>
      </w:r>
      <w:r w:rsidR="005C4565">
        <w:rPr>
          <w:color w:val="auto"/>
          <w:szCs w:val="24"/>
        </w:rPr>
        <w:t>Х</w:t>
      </w:r>
      <w:r w:rsidR="004E39ED">
        <w:rPr>
          <w:color w:val="auto"/>
          <w:szCs w:val="24"/>
        </w:rPr>
        <w:t xml:space="preserve">; правовой анализ ситуации, связанной с полученным доверителем уведомлением </w:t>
      </w:r>
      <w:r w:rsidR="005C4565">
        <w:rPr>
          <w:color w:val="auto"/>
          <w:szCs w:val="24"/>
        </w:rPr>
        <w:t>Р.</w:t>
      </w:r>
      <w:r w:rsidR="004E39ED">
        <w:rPr>
          <w:color w:val="auto"/>
          <w:szCs w:val="24"/>
        </w:rPr>
        <w:t>С.Н. о расторжении договора аренды</w:t>
      </w:r>
      <w:r w:rsidR="00F01E82">
        <w:rPr>
          <w:color w:val="auto"/>
          <w:szCs w:val="24"/>
        </w:rPr>
        <w:t>;</w:t>
      </w:r>
      <w:r w:rsidR="004E39ED">
        <w:rPr>
          <w:color w:val="auto"/>
          <w:szCs w:val="24"/>
        </w:rPr>
        <w:t xml:space="preserve"> устные и письменные консультации доверителя в рамках конфликтных отношений с </w:t>
      </w:r>
      <w:r w:rsidR="005C4565">
        <w:rPr>
          <w:color w:val="auto"/>
          <w:szCs w:val="24"/>
        </w:rPr>
        <w:t>Р.</w:t>
      </w:r>
      <w:r w:rsidR="004E39ED">
        <w:rPr>
          <w:color w:val="auto"/>
          <w:szCs w:val="24"/>
        </w:rPr>
        <w:t xml:space="preserve">С.Н..           </w:t>
      </w:r>
    </w:p>
    <w:p w:rsidR="003D7AB1" w:rsidRPr="00906655" w:rsidRDefault="003D7AB1" w:rsidP="003D7AB1">
      <w:pPr>
        <w:ind w:firstLine="567"/>
        <w:jc w:val="both"/>
        <w:rPr>
          <w:szCs w:val="24"/>
        </w:rPr>
      </w:pPr>
      <w:proofErr w:type="gramStart"/>
      <w:r w:rsidRPr="00906655">
        <w:rPr>
          <w:szCs w:val="24"/>
        </w:rPr>
        <w:t xml:space="preserve">В силу </w:t>
      </w:r>
      <w:proofErr w:type="spellStart"/>
      <w:r w:rsidRPr="00906655">
        <w:rPr>
          <w:szCs w:val="24"/>
        </w:rPr>
        <w:t>п.п</w:t>
      </w:r>
      <w:proofErr w:type="spellEnd"/>
      <w:r w:rsidRPr="00906655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3D7AB1" w:rsidRDefault="003D7AB1" w:rsidP="003D7AB1">
      <w:pPr>
        <w:ind w:firstLine="708"/>
        <w:jc w:val="both"/>
        <w:rPr>
          <w:rFonts w:eastAsia="Calibri"/>
          <w:color w:val="auto"/>
          <w:szCs w:val="24"/>
        </w:rPr>
      </w:pPr>
      <w:r w:rsidRPr="00906655">
        <w:rPr>
          <w:szCs w:val="24"/>
        </w:rPr>
        <w:t xml:space="preserve">В силу п. 1 ч. 1 ст. 23 Кодекса профессиональной этики адвоката, </w:t>
      </w:r>
      <w:r w:rsidRPr="00906655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r w:rsidR="00D64716" w:rsidRPr="00906655">
        <w:rPr>
          <w:rFonts w:eastAsia="Calibri"/>
          <w:color w:val="auto"/>
          <w:szCs w:val="24"/>
        </w:rPr>
        <w:t>и непротиворечивыми</w:t>
      </w:r>
      <w:r w:rsidRPr="00906655">
        <w:rPr>
          <w:rFonts w:eastAsia="Calibri"/>
          <w:color w:val="auto"/>
          <w:szCs w:val="24"/>
        </w:rPr>
        <w:t xml:space="preserve"> доказательствами. </w:t>
      </w:r>
    </w:p>
    <w:p w:rsidR="002403CB" w:rsidRPr="004904B0" w:rsidRDefault="002403CB" w:rsidP="002403CB">
      <w:pPr>
        <w:tabs>
          <w:tab w:val="left" w:pos="3828"/>
        </w:tabs>
        <w:jc w:val="both"/>
      </w:pPr>
      <w:r w:rsidRPr="009D4D48">
        <w:t xml:space="preserve">          В силу </w:t>
      </w:r>
      <w:proofErr w:type="spellStart"/>
      <w:r w:rsidRPr="009D4D48">
        <w:t>п.п</w:t>
      </w:r>
      <w:proofErr w:type="spellEnd"/>
      <w:r w:rsidRPr="009D4D48"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9D4D48">
        <w:t>п.п</w:t>
      </w:r>
      <w:proofErr w:type="spellEnd"/>
      <w:r w:rsidRPr="009D4D48"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2403CB" w:rsidRPr="00832A1B" w:rsidRDefault="002403CB" w:rsidP="002403CB">
      <w:pPr>
        <w:ind w:firstLine="720"/>
        <w:jc w:val="both"/>
        <w:rPr>
          <w:szCs w:val="24"/>
        </w:rPr>
      </w:pPr>
      <w:proofErr w:type="gramStart"/>
      <w:r w:rsidRPr="00832A1B">
        <w:rPr>
          <w:rFonts w:eastAsia="Calibri"/>
          <w:color w:val="auto"/>
          <w:szCs w:val="24"/>
        </w:rPr>
        <w:t>В</w:t>
      </w:r>
      <w:r w:rsidRPr="00832A1B">
        <w:rPr>
          <w:color w:val="auto"/>
          <w:szCs w:val="24"/>
        </w:rPr>
        <w:t xml:space="preserve"> соответствии с </w:t>
      </w:r>
      <w:proofErr w:type="spellStart"/>
      <w:r w:rsidRPr="00832A1B">
        <w:rPr>
          <w:color w:val="auto"/>
          <w:szCs w:val="24"/>
        </w:rPr>
        <w:t>п.п</w:t>
      </w:r>
      <w:proofErr w:type="spellEnd"/>
      <w:r w:rsidRPr="00832A1B">
        <w:rPr>
          <w:color w:val="auto"/>
          <w:szCs w:val="24"/>
        </w:rPr>
        <w:t xml:space="preserve">. 1 и 2 ст. 25 ФЗ «Об адвокатской деятельности и адвокатуре в РФ», </w:t>
      </w:r>
      <w:r w:rsidRPr="00832A1B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  <w:r w:rsidRPr="00832A1B">
        <w:rPr>
          <w:szCs w:val="24"/>
        </w:rPr>
        <w:t xml:space="preserve"> В</w:t>
      </w:r>
      <w:r w:rsidRPr="00832A1B">
        <w:rPr>
          <w:rFonts w:eastAsia="Calibri"/>
          <w:color w:val="auto"/>
          <w:szCs w:val="24"/>
        </w:rPr>
        <w:t xml:space="preserve"> силу </w:t>
      </w:r>
      <w:proofErr w:type="spellStart"/>
      <w:r w:rsidRPr="00832A1B">
        <w:rPr>
          <w:rFonts w:eastAsia="Calibri"/>
          <w:color w:val="auto"/>
          <w:szCs w:val="24"/>
        </w:rPr>
        <w:t>пп</w:t>
      </w:r>
      <w:proofErr w:type="spellEnd"/>
      <w:r w:rsidRPr="00832A1B">
        <w:rPr>
          <w:rFonts w:eastAsia="Calibri"/>
          <w:color w:val="auto"/>
          <w:szCs w:val="24"/>
        </w:rPr>
        <w:t xml:space="preserve">. 2 п. 4 ст. 25 </w:t>
      </w:r>
      <w:r w:rsidRPr="00832A1B">
        <w:rPr>
          <w:szCs w:val="24"/>
        </w:rPr>
        <w:t>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F01E82" w:rsidRDefault="002403CB" w:rsidP="002403CB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r w:rsidR="00F01E82">
        <w:rPr>
          <w:color w:val="auto"/>
          <w:szCs w:val="24"/>
        </w:rPr>
        <w:t xml:space="preserve">  </w:t>
      </w:r>
      <w:r>
        <w:rPr>
          <w:color w:val="auto"/>
          <w:szCs w:val="24"/>
        </w:rPr>
        <w:t xml:space="preserve">Из материалов дисциплинарного производства усматривается, что юридическая помощь, указанная в предмете соглашения, исполнена доверителем надлежащим образом. </w:t>
      </w:r>
    </w:p>
    <w:p w:rsidR="00F01E82" w:rsidRPr="00F01E82" w:rsidRDefault="00F01E82" w:rsidP="00F01E82">
      <w:pPr>
        <w:jc w:val="both"/>
        <w:rPr>
          <w:color w:val="auto"/>
          <w:szCs w:val="24"/>
        </w:rPr>
      </w:pPr>
      <w:r w:rsidRPr="00F01E82">
        <w:rPr>
          <w:color w:val="auto"/>
          <w:szCs w:val="24"/>
        </w:rPr>
        <w:t xml:space="preserve">         </w:t>
      </w:r>
      <w:r>
        <w:rPr>
          <w:color w:val="auto"/>
          <w:szCs w:val="24"/>
        </w:rPr>
        <w:t xml:space="preserve">  </w:t>
      </w:r>
      <w:r w:rsidRPr="00F01E82">
        <w:rPr>
          <w:color w:val="auto"/>
          <w:szCs w:val="24"/>
        </w:rPr>
        <w:t>Комиссия отмечает, что в письменных объяснениях адвокат подробно обосновывает надлежащий характер оказания юридической помощи доверителю по каждому из пункто</w:t>
      </w:r>
      <w:r>
        <w:rPr>
          <w:color w:val="auto"/>
          <w:szCs w:val="24"/>
        </w:rPr>
        <w:t>в</w:t>
      </w:r>
      <w:r w:rsidRPr="00F01E82">
        <w:rPr>
          <w:color w:val="auto"/>
          <w:szCs w:val="24"/>
        </w:rPr>
        <w:t>, изложенных в предмете соглашения.</w:t>
      </w:r>
      <w:r>
        <w:rPr>
          <w:color w:val="auto"/>
          <w:szCs w:val="24"/>
        </w:rPr>
        <w:t xml:space="preserve"> Надлежащее исполнение предмета соглашения адвокатом также подтверждается материалами адвокатского производства, изученными комиссией.</w:t>
      </w:r>
    </w:p>
    <w:p w:rsidR="00F01E82" w:rsidRPr="00F01E82" w:rsidRDefault="00F01E82" w:rsidP="00F01E82">
      <w:pPr>
        <w:ind w:firstLine="708"/>
        <w:jc w:val="both"/>
        <w:rPr>
          <w:color w:val="auto"/>
          <w:szCs w:val="24"/>
        </w:rPr>
      </w:pPr>
      <w:r w:rsidRPr="00F01E82">
        <w:rPr>
          <w:color w:val="auto"/>
          <w:szCs w:val="24"/>
        </w:rPr>
        <w:t>Также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 w:rsidRPr="00F01E82">
        <w:rPr>
          <w:color w:val="auto"/>
          <w:szCs w:val="24"/>
        </w:rPr>
        <w:t>абз</w:t>
      </w:r>
      <w:proofErr w:type="spellEnd"/>
      <w:r w:rsidRPr="00F01E82">
        <w:rPr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F01E82">
        <w:rPr>
          <w:color w:val="auto"/>
          <w:szCs w:val="24"/>
        </w:rPr>
        <w:t>п.п</w:t>
      </w:r>
      <w:proofErr w:type="spellEnd"/>
      <w:r w:rsidRPr="00F01E82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F01E82" w:rsidRPr="00F01E82" w:rsidRDefault="00F01E82" w:rsidP="00F01E82">
      <w:pPr>
        <w:ind w:firstLine="708"/>
        <w:jc w:val="both"/>
        <w:rPr>
          <w:color w:val="auto"/>
          <w:szCs w:val="24"/>
        </w:rPr>
      </w:pPr>
      <w:r w:rsidRPr="00F01E82">
        <w:rPr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F01E82" w:rsidRPr="00F01E82" w:rsidRDefault="00F01E82" w:rsidP="00F01E82">
      <w:pPr>
        <w:ind w:firstLine="708"/>
        <w:jc w:val="both"/>
        <w:rPr>
          <w:color w:val="auto"/>
          <w:szCs w:val="24"/>
        </w:rPr>
      </w:pPr>
      <w:r w:rsidRPr="00F01E82">
        <w:rPr>
          <w:color w:val="auto"/>
          <w:szCs w:val="24"/>
        </w:rPr>
        <w:lastRenderedPageBreak/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F01E82">
        <w:rPr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F01E82">
        <w:rPr>
          <w:i/>
          <w:color w:val="auto"/>
          <w:szCs w:val="24"/>
          <w:lang w:val="en-US"/>
        </w:rPr>
        <w:t>Kamasinskiv</w:t>
      </w:r>
      <w:proofErr w:type="spellEnd"/>
      <w:r w:rsidRPr="00F01E82">
        <w:rPr>
          <w:i/>
          <w:color w:val="auto"/>
          <w:szCs w:val="24"/>
        </w:rPr>
        <w:t>.</w:t>
      </w:r>
      <w:proofErr w:type="gramEnd"/>
      <w:r w:rsidRPr="00F01E82">
        <w:rPr>
          <w:i/>
          <w:color w:val="auto"/>
          <w:szCs w:val="24"/>
        </w:rPr>
        <w:t xml:space="preserve"> </w:t>
      </w:r>
      <w:proofErr w:type="gramStart"/>
      <w:r w:rsidRPr="00F01E82">
        <w:rPr>
          <w:i/>
          <w:color w:val="auto"/>
          <w:szCs w:val="24"/>
          <w:lang w:val="en-US"/>
        </w:rPr>
        <w:t>Austria</w:t>
      </w:r>
      <w:r w:rsidRPr="00F01E82">
        <w:rPr>
          <w:i/>
          <w:color w:val="auto"/>
          <w:szCs w:val="24"/>
        </w:rPr>
        <w:t>, 65)</w:t>
      </w:r>
      <w:r w:rsidRPr="00F01E82">
        <w:rPr>
          <w:color w:val="auto"/>
          <w:szCs w:val="24"/>
        </w:rPr>
        <w:t>.</w:t>
      </w:r>
      <w:proofErr w:type="gramEnd"/>
    </w:p>
    <w:p w:rsidR="00F01E82" w:rsidRDefault="00F01E82" w:rsidP="00F01E82">
      <w:pPr>
        <w:ind w:firstLine="708"/>
        <w:jc w:val="both"/>
        <w:rPr>
          <w:color w:val="auto"/>
          <w:szCs w:val="24"/>
        </w:rPr>
      </w:pPr>
      <w:r w:rsidRPr="00F01E82">
        <w:rPr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5C4565">
        <w:rPr>
          <w:color w:val="auto"/>
          <w:szCs w:val="24"/>
        </w:rPr>
        <w:t>К.</w:t>
      </w:r>
      <w:r>
        <w:rPr>
          <w:color w:val="auto"/>
          <w:szCs w:val="24"/>
        </w:rPr>
        <w:t xml:space="preserve">А.В. </w:t>
      </w:r>
      <w:r w:rsidRPr="00F01E82">
        <w:rPr>
          <w:color w:val="auto"/>
          <w:szCs w:val="24"/>
        </w:rPr>
        <w:t>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</w:t>
      </w:r>
      <w:r>
        <w:rPr>
          <w:color w:val="auto"/>
          <w:szCs w:val="24"/>
        </w:rPr>
        <w:t xml:space="preserve"> самостоятельного</w:t>
      </w:r>
      <w:r w:rsidRPr="00F01E82">
        <w:rPr>
          <w:color w:val="auto"/>
          <w:szCs w:val="24"/>
        </w:rPr>
        <w:t xml:space="preserve"> дисциплинарного нарушения адвоката, вопрос об этом подлежит рассмотрению в судебном порядке.</w:t>
      </w:r>
    </w:p>
    <w:p w:rsidR="002403CB" w:rsidRPr="00A617CB" w:rsidRDefault="00B31B82" w:rsidP="002403CB">
      <w:pPr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         </w:t>
      </w:r>
      <w:r w:rsidR="00F01E82">
        <w:rPr>
          <w:color w:val="auto"/>
          <w:szCs w:val="24"/>
        </w:rPr>
        <w:t>Таким образом, д</w:t>
      </w:r>
      <w:r>
        <w:rPr>
          <w:color w:val="auto"/>
          <w:szCs w:val="24"/>
        </w:rPr>
        <w:t>оводы доверителя о ненадлежащем оказании адвокатом юридической помощи не находят своего подтверждения в материалах рассматриваемого дисциплинарного производства.</w:t>
      </w:r>
      <w:r w:rsidR="002403CB">
        <w:rPr>
          <w:color w:val="auto"/>
          <w:szCs w:val="24"/>
        </w:rPr>
        <w:t xml:space="preserve">        </w:t>
      </w:r>
    </w:p>
    <w:p w:rsidR="002403CB" w:rsidRDefault="002403CB" w:rsidP="002403CB">
      <w:pPr>
        <w:ind w:firstLine="720"/>
        <w:jc w:val="both"/>
      </w:pPr>
      <w:proofErr w:type="gramStart"/>
      <w:r>
        <w:rPr>
          <w:szCs w:val="24"/>
        </w:rP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5C4565">
        <w:rPr>
          <w:rFonts w:eastAsia="Calibri"/>
          <w:szCs w:val="24"/>
        </w:rPr>
        <w:t>К.</w:t>
      </w:r>
      <w:r>
        <w:rPr>
          <w:rFonts w:eastAsia="Calibri"/>
          <w:szCs w:val="24"/>
        </w:rPr>
        <w:t>А.В.</w:t>
      </w:r>
      <w:r>
        <w:rPr>
          <w:rFonts w:eastAsia="Calibri"/>
          <w:color w:val="auto"/>
          <w:szCs w:val="24"/>
        </w:rPr>
        <w:t>.</w:t>
      </w:r>
      <w:r>
        <w:rPr>
          <w:szCs w:val="24"/>
        </w:rPr>
        <w:t xml:space="preserve"> нарушений ФЗ «Об адвокатской деятельности и адвокатуре в РФ» и Кодекса профессиональной этики адвоката, </w:t>
      </w:r>
      <w:r>
        <w:t xml:space="preserve">а также надлежащем исполнении своих обязанностей перед доверителем </w:t>
      </w:r>
      <w:r w:rsidR="005C4565">
        <w:rPr>
          <w:szCs w:val="24"/>
        </w:rPr>
        <w:t>ООО «Х»</w:t>
      </w:r>
      <w:r>
        <w:rPr>
          <w:szCs w:val="24"/>
        </w:rPr>
        <w:t>.</w:t>
      </w:r>
      <w:proofErr w:type="gramEnd"/>
    </w:p>
    <w:p w:rsidR="002403CB" w:rsidRDefault="002403CB" w:rsidP="002403CB">
      <w:pPr>
        <w:ind w:firstLine="720"/>
        <w:jc w:val="both"/>
      </w:pPr>
      <w: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2403CB" w:rsidRDefault="002403CB" w:rsidP="002403CB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2403CB" w:rsidRDefault="002403CB" w:rsidP="002403CB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2403CB" w:rsidRDefault="002403CB" w:rsidP="002403CB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2403CB" w:rsidRDefault="00F01E82" w:rsidP="002403CB">
      <w:pPr>
        <w:ind w:firstLine="720"/>
        <w:jc w:val="both"/>
      </w:pPr>
      <w:r>
        <w:rPr>
          <w:color w:val="auto"/>
          <w:szCs w:val="24"/>
        </w:rPr>
        <w:t xml:space="preserve">- </w:t>
      </w:r>
      <w:r w:rsidR="002403CB" w:rsidRPr="00832A1B">
        <w:rPr>
          <w:color w:val="auto"/>
          <w:szCs w:val="24"/>
        </w:rPr>
        <w:t xml:space="preserve">о </w:t>
      </w:r>
      <w:r w:rsidR="002403CB" w:rsidRPr="00832A1B"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 w:rsidR="002403CB" w:rsidRPr="00832A1B">
        <w:rPr>
          <w:color w:val="auto"/>
          <w:szCs w:val="24"/>
        </w:rPr>
        <w:t xml:space="preserve">в отношении адвоката </w:t>
      </w:r>
      <w:r w:rsidR="005C4565">
        <w:rPr>
          <w:szCs w:val="24"/>
        </w:rPr>
        <w:t>К.А.В.</w:t>
      </w:r>
      <w:r w:rsidR="002403CB">
        <w:rPr>
          <w:color w:val="auto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</w:t>
      </w:r>
      <w:r w:rsidR="002403CB">
        <w:rPr>
          <w:color w:val="auto"/>
        </w:rPr>
        <w:t xml:space="preserve">а также надлежащем исполнении своих обязанностей перед доверителем </w:t>
      </w:r>
      <w:r w:rsidR="005C4565">
        <w:t>ООО «Х»</w:t>
      </w:r>
      <w:r w:rsidR="002403CB">
        <w:t>.</w:t>
      </w:r>
    </w:p>
    <w:p w:rsidR="002403CB" w:rsidRDefault="002403CB" w:rsidP="002403CB">
      <w:pPr>
        <w:ind w:firstLine="720"/>
        <w:jc w:val="both"/>
      </w:pPr>
    </w:p>
    <w:p w:rsidR="00F01E82" w:rsidRDefault="00F01E82" w:rsidP="002403CB">
      <w:pPr>
        <w:ind w:firstLine="720"/>
        <w:jc w:val="both"/>
      </w:pPr>
    </w:p>
    <w:p w:rsidR="002403CB" w:rsidRDefault="002403CB" w:rsidP="002403CB">
      <w:pPr>
        <w:jc w:val="both"/>
      </w:pPr>
      <w:proofErr w:type="spellStart"/>
      <w:r>
        <w:t>И.о</w:t>
      </w:r>
      <w:proofErr w:type="spellEnd"/>
      <w:r>
        <w:t>. председателя Квалификационной комиссии</w:t>
      </w:r>
    </w:p>
    <w:p w:rsidR="002403CB" w:rsidRDefault="002403CB" w:rsidP="002403CB">
      <w:pPr>
        <w:jc w:val="both"/>
      </w:pPr>
      <w:r>
        <w:t xml:space="preserve">Адвокатской палаты Московской области                                                            </w:t>
      </w:r>
      <w:proofErr w:type="spellStart"/>
      <w:r>
        <w:t>Толчеев</w:t>
      </w:r>
      <w:proofErr w:type="spellEnd"/>
      <w:r>
        <w:t xml:space="preserve"> М.Н.</w:t>
      </w:r>
    </w:p>
    <w:p w:rsidR="002403CB" w:rsidRDefault="002403CB" w:rsidP="002403CB">
      <w:pPr>
        <w:ind w:firstLine="720"/>
        <w:jc w:val="both"/>
        <w:rPr>
          <w:color w:val="auto"/>
          <w:szCs w:val="24"/>
        </w:rPr>
      </w:pPr>
    </w:p>
    <w:sectPr w:rsidR="002403CB" w:rsidSect="00FA629A">
      <w:headerReference w:type="default" r:id="rId9"/>
      <w:pgSz w:w="14485" w:h="16838"/>
      <w:pgMar w:top="1258" w:right="1302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6D5" w:rsidRDefault="009346D5">
      <w:r>
        <w:separator/>
      </w:r>
    </w:p>
  </w:endnote>
  <w:endnote w:type="continuationSeparator" w:id="0">
    <w:p w:rsidR="009346D5" w:rsidRDefault="0093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6D5" w:rsidRDefault="009346D5">
      <w:r>
        <w:separator/>
      </w:r>
    </w:p>
  </w:footnote>
  <w:footnote w:type="continuationSeparator" w:id="0">
    <w:p w:rsidR="009346D5" w:rsidRDefault="0093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37200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C4565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253FA"/>
    <w:rsid w:val="000306F0"/>
    <w:rsid w:val="00034D01"/>
    <w:rsid w:val="00035B8E"/>
    <w:rsid w:val="00037B0F"/>
    <w:rsid w:val="000555B8"/>
    <w:rsid w:val="00060661"/>
    <w:rsid w:val="000624A2"/>
    <w:rsid w:val="000632BE"/>
    <w:rsid w:val="00071329"/>
    <w:rsid w:val="000713E9"/>
    <w:rsid w:val="00071EB2"/>
    <w:rsid w:val="0007544D"/>
    <w:rsid w:val="00086762"/>
    <w:rsid w:val="000872CE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46D3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03CB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2518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1183"/>
    <w:rsid w:val="00362965"/>
    <w:rsid w:val="00372007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D7AB1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632F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1CC3"/>
    <w:rsid w:val="004E3555"/>
    <w:rsid w:val="004E38B8"/>
    <w:rsid w:val="004E39ED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2FA3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A6FE0"/>
    <w:rsid w:val="005B24E5"/>
    <w:rsid w:val="005B3482"/>
    <w:rsid w:val="005B6113"/>
    <w:rsid w:val="005B7097"/>
    <w:rsid w:val="005B7712"/>
    <w:rsid w:val="005C242C"/>
    <w:rsid w:val="005C4565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21B7"/>
    <w:rsid w:val="006446EA"/>
    <w:rsid w:val="006506BB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3F06"/>
    <w:rsid w:val="006851B1"/>
    <w:rsid w:val="0068593D"/>
    <w:rsid w:val="006870B3"/>
    <w:rsid w:val="00697983"/>
    <w:rsid w:val="006A48BA"/>
    <w:rsid w:val="006A4D2B"/>
    <w:rsid w:val="006B2EA0"/>
    <w:rsid w:val="006B6E0E"/>
    <w:rsid w:val="006B7709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06568"/>
    <w:rsid w:val="0081441D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6B57"/>
    <w:rsid w:val="008C71E6"/>
    <w:rsid w:val="008D015B"/>
    <w:rsid w:val="008D1926"/>
    <w:rsid w:val="008D4878"/>
    <w:rsid w:val="008D5CD7"/>
    <w:rsid w:val="008D6492"/>
    <w:rsid w:val="008D7037"/>
    <w:rsid w:val="008E090C"/>
    <w:rsid w:val="008E25BA"/>
    <w:rsid w:val="008F0872"/>
    <w:rsid w:val="008F6D6D"/>
    <w:rsid w:val="008F706C"/>
    <w:rsid w:val="008F76D7"/>
    <w:rsid w:val="0090544B"/>
    <w:rsid w:val="00917DB5"/>
    <w:rsid w:val="0092233B"/>
    <w:rsid w:val="00925902"/>
    <w:rsid w:val="009330F9"/>
    <w:rsid w:val="009346D5"/>
    <w:rsid w:val="0093503F"/>
    <w:rsid w:val="009366CD"/>
    <w:rsid w:val="00941C3D"/>
    <w:rsid w:val="00942FCC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4D48"/>
    <w:rsid w:val="009D5527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1A9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A7FC8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B82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20F0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16CF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13F9"/>
    <w:rsid w:val="00D44ED6"/>
    <w:rsid w:val="00D51A52"/>
    <w:rsid w:val="00D51B37"/>
    <w:rsid w:val="00D60B32"/>
    <w:rsid w:val="00D62758"/>
    <w:rsid w:val="00D63947"/>
    <w:rsid w:val="00D64716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1E1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3FDA"/>
    <w:rsid w:val="00EF7BDB"/>
    <w:rsid w:val="00F01497"/>
    <w:rsid w:val="00F01E82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731B7"/>
    <w:rsid w:val="00F74427"/>
    <w:rsid w:val="00F841C7"/>
    <w:rsid w:val="00F8793A"/>
    <w:rsid w:val="00F87A1F"/>
    <w:rsid w:val="00F9627B"/>
    <w:rsid w:val="00FA629A"/>
    <w:rsid w:val="00FA665E"/>
    <w:rsid w:val="00FA6EB4"/>
    <w:rsid w:val="00FA77CA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56CA-9B74-4BF8-A238-4AEC1BAE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1366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25</cp:revision>
  <cp:lastPrinted>2018-12-10T07:23:00Z</cp:lastPrinted>
  <dcterms:created xsi:type="dcterms:W3CDTF">2019-10-28T09:17:00Z</dcterms:created>
  <dcterms:modified xsi:type="dcterms:W3CDTF">2022-04-11T09:59:00Z</dcterms:modified>
</cp:coreProperties>
</file>